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64" w:rsidRPr="00A4015A" w:rsidRDefault="004E21E5" w:rsidP="00637FB5">
      <w:pPr>
        <w:wordWrap w:val="0"/>
        <w:jc w:val="right"/>
        <w:rPr>
          <w:rFonts w:ascii="ＭＳ 明朝" w:hAnsi="ＭＳ 明朝"/>
        </w:rPr>
      </w:pPr>
      <w:r>
        <w:rPr>
          <w:rFonts w:ascii="ＭＳ 明朝" w:hAnsi="ＭＳ 明朝" w:hint="eastAsia"/>
        </w:rPr>
        <w:t xml:space="preserve">　</w:t>
      </w:r>
      <w:r w:rsidR="00316A68">
        <w:rPr>
          <w:rFonts w:ascii="ＭＳ 明朝" w:hAnsi="ＭＳ 明朝" w:hint="eastAsia"/>
        </w:rPr>
        <w:t>２</w:t>
      </w:r>
      <w:r w:rsidR="002C1F10" w:rsidRPr="00A4015A">
        <w:rPr>
          <w:rFonts w:ascii="ＭＳ 明朝" w:hAnsi="ＭＳ 明朝" w:hint="eastAsia"/>
        </w:rPr>
        <w:t>資</w:t>
      </w:r>
      <w:r w:rsidR="00316A68">
        <w:rPr>
          <w:rFonts w:ascii="ＭＳ 明朝" w:hAnsi="ＭＳ 明朝" w:hint="eastAsia"/>
        </w:rPr>
        <w:t>第</w:t>
      </w:r>
      <w:r w:rsidR="00063AF7">
        <w:rPr>
          <w:rFonts w:ascii="ＭＳ 明朝" w:hAnsi="ＭＳ 明朝" w:hint="eastAsia"/>
        </w:rPr>
        <w:t>6</w:t>
      </w:r>
      <w:r w:rsidR="00063AF7">
        <w:rPr>
          <w:rFonts w:ascii="ＭＳ 明朝" w:hAnsi="ＭＳ 明朝"/>
        </w:rPr>
        <w:t>9</w:t>
      </w:r>
      <w:r w:rsidR="00316A68">
        <w:rPr>
          <w:rFonts w:ascii="ＭＳ 明朝" w:hAnsi="ＭＳ 明朝" w:hint="eastAsia"/>
        </w:rPr>
        <w:t>号</w:t>
      </w:r>
    </w:p>
    <w:p w:rsidR="004E7F80" w:rsidRPr="00A4015A" w:rsidRDefault="00E53580" w:rsidP="004E7F80">
      <w:pPr>
        <w:jc w:val="right"/>
        <w:rPr>
          <w:rFonts w:ascii="ＭＳ 明朝" w:hAnsi="ＭＳ 明朝"/>
        </w:rPr>
      </w:pPr>
      <w:r>
        <w:rPr>
          <w:rFonts w:ascii="ＭＳ 明朝" w:hAnsi="ＭＳ 明朝" w:hint="eastAsia"/>
        </w:rPr>
        <w:t>令和２</w:t>
      </w:r>
      <w:r w:rsidR="004E7F80" w:rsidRPr="00A4015A">
        <w:rPr>
          <w:rFonts w:ascii="ＭＳ 明朝" w:hAnsi="ＭＳ 明朝" w:hint="eastAsia"/>
        </w:rPr>
        <w:t>年</w:t>
      </w:r>
      <w:r>
        <w:rPr>
          <w:rFonts w:ascii="ＭＳ 明朝" w:hAnsi="ＭＳ 明朝" w:hint="eastAsia"/>
        </w:rPr>
        <w:t>(2020</w:t>
      </w:r>
      <w:r w:rsidR="004E7F80" w:rsidRPr="00A4015A">
        <w:rPr>
          <w:rFonts w:ascii="ＭＳ 明朝" w:hAnsi="ＭＳ 明朝" w:hint="eastAsia"/>
        </w:rPr>
        <w:t>年)</w:t>
      </w:r>
      <w:r w:rsidR="00C569B3">
        <w:rPr>
          <w:rFonts w:ascii="ＭＳ 明朝" w:hAnsi="ＭＳ 明朝" w:hint="eastAsia"/>
        </w:rPr>
        <w:t>５</w:t>
      </w:r>
      <w:r w:rsidR="004E7F80" w:rsidRPr="00A4015A">
        <w:rPr>
          <w:rFonts w:ascii="ＭＳ 明朝" w:hAnsi="ＭＳ 明朝" w:hint="eastAsia"/>
        </w:rPr>
        <w:t>月</w:t>
      </w:r>
      <w:r w:rsidR="00063AF7">
        <w:rPr>
          <w:rFonts w:ascii="ＭＳ 明朝" w:hAnsi="ＭＳ 明朝" w:hint="eastAsia"/>
        </w:rPr>
        <w:t>８</w:t>
      </w:r>
      <w:bookmarkStart w:id="0" w:name="_GoBack"/>
      <w:bookmarkEnd w:id="0"/>
      <w:r w:rsidR="004E7F80" w:rsidRPr="00A4015A">
        <w:rPr>
          <w:rFonts w:ascii="ＭＳ 明朝" w:hAnsi="ＭＳ 明朝" w:hint="eastAsia"/>
        </w:rPr>
        <w:t>日</w:t>
      </w:r>
    </w:p>
    <w:p w:rsidR="00315E6D" w:rsidRDefault="00315E6D" w:rsidP="00D53577"/>
    <w:p w:rsidR="006D749D" w:rsidRDefault="006D749D" w:rsidP="00D53577"/>
    <w:p w:rsidR="004E7F80" w:rsidRDefault="006D749D" w:rsidP="00D53577">
      <w:pPr>
        <w:jc w:val="left"/>
      </w:pPr>
      <w:r>
        <w:rPr>
          <w:rFonts w:hint="eastAsia"/>
          <w:kern w:val="0"/>
        </w:rPr>
        <w:t>一般社団法人長野県資源循環保全協会長</w:t>
      </w:r>
      <w:r w:rsidR="0083584F">
        <w:rPr>
          <w:rFonts w:hint="eastAsia"/>
        </w:rPr>
        <w:t xml:space="preserve">　　様　</w:t>
      </w:r>
    </w:p>
    <w:p w:rsidR="006D749D" w:rsidRDefault="006D749D" w:rsidP="00D53577">
      <w:pPr>
        <w:jc w:val="left"/>
      </w:pPr>
    </w:p>
    <w:p w:rsidR="004E7F80" w:rsidRDefault="004E7F80" w:rsidP="00D53577">
      <w:pPr>
        <w:wordWrap w:val="0"/>
        <w:ind w:firstLineChars="2800" w:firstLine="5880"/>
        <w:jc w:val="right"/>
      </w:pPr>
      <w:r>
        <w:rPr>
          <w:rFonts w:hint="eastAsia"/>
        </w:rPr>
        <w:t>長野県環境部</w:t>
      </w:r>
      <w:r w:rsidR="00A6299D">
        <w:rPr>
          <w:rFonts w:hint="eastAsia"/>
        </w:rPr>
        <w:t>資源循環推進課長</w:t>
      </w:r>
      <w:r w:rsidR="00D53577">
        <w:rPr>
          <w:rFonts w:hint="eastAsia"/>
        </w:rPr>
        <w:t xml:space="preserve">　　　</w:t>
      </w:r>
    </w:p>
    <w:p w:rsidR="00A6299D" w:rsidRPr="006D749D" w:rsidRDefault="00A6299D"/>
    <w:p w:rsidR="00C569B3" w:rsidRPr="00E1606F" w:rsidRDefault="00C569B3" w:rsidP="00C569B3">
      <w:pPr>
        <w:ind w:firstLineChars="500" w:firstLine="1050"/>
        <w:jc w:val="left"/>
        <w:rPr>
          <w:rFonts w:asciiTheme="minorEastAsia" w:eastAsiaTheme="minorEastAsia" w:hAnsiTheme="minorEastAsia"/>
        </w:rPr>
      </w:pPr>
      <w:r w:rsidRPr="00E1606F">
        <w:rPr>
          <w:rFonts w:asciiTheme="minorEastAsia" w:eastAsiaTheme="minorEastAsia" w:hAnsiTheme="minorEastAsia" w:hint="eastAsia"/>
        </w:rPr>
        <w:t>廃棄物の処理及び清掃に関する法律施行規則の一部を改正する省令の施行及び</w:t>
      </w:r>
    </w:p>
    <w:p w:rsidR="00C569B3" w:rsidRPr="00E1606F" w:rsidRDefault="00C569B3" w:rsidP="00C569B3">
      <w:pPr>
        <w:ind w:firstLineChars="500" w:firstLine="1050"/>
        <w:jc w:val="left"/>
        <w:rPr>
          <w:rFonts w:asciiTheme="minorEastAsia" w:eastAsiaTheme="minorEastAsia" w:hAnsiTheme="minorEastAsia"/>
        </w:rPr>
      </w:pPr>
      <w:r w:rsidRPr="00E1606F">
        <w:rPr>
          <w:rFonts w:asciiTheme="minorEastAsia" w:eastAsiaTheme="minorEastAsia" w:hAnsiTheme="minorEastAsia" w:hint="eastAsia"/>
        </w:rPr>
        <w:t>新型コロナウイルス感染症に係る廃棄物の円滑な処理等について（通知）</w:t>
      </w:r>
    </w:p>
    <w:p w:rsidR="00360B65" w:rsidRPr="00C569B3" w:rsidRDefault="00360B65">
      <w:pPr>
        <w:rPr>
          <w:rFonts w:ascii="ＭＳ 明朝" w:hAnsi="ＭＳ 明朝"/>
        </w:rPr>
      </w:pPr>
    </w:p>
    <w:p w:rsidR="006D749D" w:rsidRPr="00E53580" w:rsidRDefault="006D749D">
      <w:pPr>
        <w:rPr>
          <w:rFonts w:ascii="ＭＳ 明朝" w:hAnsi="ＭＳ 明朝"/>
        </w:rPr>
      </w:pPr>
      <w:r>
        <w:rPr>
          <w:rFonts w:ascii="ＭＳ 明朝" w:hAnsi="ＭＳ 明朝" w:hint="eastAsia"/>
        </w:rPr>
        <w:t xml:space="preserve">　</w:t>
      </w:r>
      <w:r w:rsidRPr="006D749D">
        <w:rPr>
          <w:rFonts w:ascii="ＭＳ 明朝" w:hAnsi="ＭＳ 明朝" w:hint="eastAsia"/>
        </w:rPr>
        <w:t>平素から、廃棄物の適正処理に御尽力いただき感謝申し上げます。</w:t>
      </w:r>
    </w:p>
    <w:p w:rsidR="00C569B3" w:rsidRDefault="004E21E5" w:rsidP="00C569B3">
      <w:pPr>
        <w:rPr>
          <w:rFonts w:asciiTheme="minorEastAsia" w:eastAsiaTheme="minorEastAsia" w:hAnsiTheme="minorEastAsia"/>
        </w:rPr>
      </w:pPr>
      <w:r>
        <w:rPr>
          <w:rFonts w:asciiTheme="minorEastAsia" w:eastAsiaTheme="minorEastAsia" w:hAnsiTheme="minorEastAsia" w:hint="eastAsia"/>
        </w:rPr>
        <w:t xml:space="preserve">　</w:t>
      </w:r>
      <w:r w:rsidR="00C569B3" w:rsidRPr="00E349FF">
        <w:rPr>
          <w:rFonts w:hint="eastAsia"/>
          <w:szCs w:val="21"/>
        </w:rPr>
        <w:t>さて、</w:t>
      </w:r>
      <w:r w:rsidR="00C569B3" w:rsidRPr="00E1606F">
        <w:rPr>
          <w:rFonts w:asciiTheme="minorEastAsia" w:eastAsiaTheme="minorEastAsia" w:hAnsiTheme="minorEastAsia" w:hint="eastAsia"/>
        </w:rPr>
        <w:t>廃棄物の処理及び清掃に関する法律施行規則の一部を改正する省令（令和２年環境省令第15号）が令和２年５月１日に公布され、同日から施行された旨、別添のとおり環境省環境再生・資源循環局長から通知がありました。</w:t>
      </w:r>
    </w:p>
    <w:p w:rsidR="00C569B3" w:rsidRDefault="00C569B3" w:rsidP="00C569B3">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主な改正の内容は下記のとおりです。（</w:t>
      </w:r>
      <w:r w:rsidR="00D74041">
        <w:rPr>
          <w:rFonts w:asciiTheme="minorEastAsia" w:eastAsiaTheme="minorEastAsia" w:hAnsiTheme="minorEastAsia" w:hint="eastAsia"/>
          <w:sz w:val="21"/>
          <w:szCs w:val="21"/>
        </w:rPr>
        <w:t>当該通知記二、</w:t>
      </w:r>
      <w:r>
        <w:rPr>
          <w:rFonts w:asciiTheme="minorEastAsia" w:eastAsiaTheme="minorEastAsia" w:hAnsiTheme="minorEastAsia" w:hint="eastAsia"/>
          <w:sz w:val="21"/>
          <w:szCs w:val="21"/>
        </w:rPr>
        <w:t>三を参照してください。）</w:t>
      </w:r>
    </w:p>
    <w:p w:rsidR="00043990" w:rsidRDefault="00043990" w:rsidP="00C569B3">
      <w:pPr>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D74041">
        <w:rPr>
          <w:rFonts w:asciiTheme="minorEastAsia" w:eastAsiaTheme="minorEastAsia" w:hAnsiTheme="minorEastAsia" w:hint="eastAsia"/>
        </w:rPr>
        <w:t>改正</w:t>
      </w:r>
      <w:r w:rsidR="00C569B3">
        <w:rPr>
          <w:rFonts w:asciiTheme="minorEastAsia" w:eastAsiaTheme="minorEastAsia" w:hAnsiTheme="minorEastAsia" w:hint="eastAsia"/>
        </w:rPr>
        <w:t>後の規定に留意いただくとともに、国民生活・国民経済の安定確保に不可欠な廃棄物の適正かつ円滑な処理が継続して行われるよう、</w:t>
      </w:r>
      <w:r w:rsidR="001C7D51">
        <w:rPr>
          <w:rFonts w:asciiTheme="minorEastAsia" w:eastAsiaTheme="minorEastAsia" w:hAnsiTheme="minorEastAsia" w:hint="eastAsia"/>
        </w:rPr>
        <w:t>特に</w:t>
      </w:r>
      <w:r w:rsidR="00D74041">
        <w:rPr>
          <w:rFonts w:asciiTheme="minorEastAsia" w:eastAsiaTheme="minorEastAsia" w:hAnsiTheme="minorEastAsia" w:hint="eastAsia"/>
        </w:rPr>
        <w:t>当該通知記</w:t>
      </w:r>
      <w:r w:rsidR="001C7D51">
        <w:rPr>
          <w:rFonts w:asciiTheme="minorEastAsia" w:eastAsiaTheme="minorEastAsia" w:hAnsiTheme="minorEastAsia" w:hint="eastAsia"/>
        </w:rPr>
        <w:t>四の１及び２について、あらためて貴協会員</w:t>
      </w:r>
      <w:r w:rsidR="00F81E22">
        <w:rPr>
          <w:rFonts w:asciiTheme="minorEastAsia" w:eastAsiaTheme="minorEastAsia" w:hAnsiTheme="minorEastAsia" w:hint="eastAsia"/>
        </w:rPr>
        <w:t>に</w:t>
      </w:r>
      <w:r w:rsidR="008177B6">
        <w:rPr>
          <w:rFonts w:asciiTheme="minorEastAsia" w:eastAsiaTheme="minorEastAsia" w:hAnsiTheme="minorEastAsia" w:hint="eastAsia"/>
        </w:rPr>
        <w:t>周知いただきますようお願いします。</w:t>
      </w:r>
    </w:p>
    <w:p w:rsidR="0036200C" w:rsidRDefault="0036200C" w:rsidP="004E21E5">
      <w:pPr>
        <w:rPr>
          <w:rFonts w:asciiTheme="minorEastAsia" w:eastAsiaTheme="minorEastAsia" w:hAnsiTheme="minorEastAsia"/>
        </w:rPr>
      </w:pPr>
    </w:p>
    <w:p w:rsidR="00C569B3" w:rsidRDefault="00C569B3" w:rsidP="00C569B3">
      <w:pPr>
        <w:jc w:val="center"/>
        <w:rPr>
          <w:rFonts w:asciiTheme="minorEastAsia" w:eastAsiaTheme="minorEastAsia" w:hAnsiTheme="minorEastAsia"/>
        </w:rPr>
      </w:pPr>
      <w:r>
        <w:rPr>
          <w:rFonts w:asciiTheme="minorEastAsia" w:eastAsiaTheme="minorEastAsia" w:hAnsiTheme="minorEastAsia" w:hint="eastAsia"/>
        </w:rPr>
        <w:t>記</w:t>
      </w:r>
    </w:p>
    <w:p w:rsidR="00C569B3" w:rsidRDefault="00C569B3" w:rsidP="005529DB">
      <w:pPr>
        <w:rPr>
          <w:rFonts w:asciiTheme="minorEastAsia" w:eastAsiaTheme="minorEastAsia" w:hAnsiTheme="minorEastAsia"/>
        </w:rPr>
      </w:pPr>
    </w:p>
    <w:p w:rsidR="00C569B3" w:rsidRPr="009373DE" w:rsidRDefault="00C569B3" w:rsidP="005529DB">
      <w:pPr>
        <w:pStyle w:val="aa"/>
        <w:ind w:left="210" w:hangingChars="100" w:hanging="210"/>
        <w:jc w:val="left"/>
        <w:rPr>
          <w:rFonts w:asciiTheme="majorEastAsia" w:eastAsiaTheme="majorEastAsia" w:hAnsiTheme="majorEastAsia"/>
        </w:rPr>
      </w:pPr>
      <w:r>
        <w:rPr>
          <w:rFonts w:asciiTheme="majorEastAsia" w:eastAsiaTheme="majorEastAsia" w:hAnsiTheme="majorEastAsia" w:hint="eastAsia"/>
        </w:rPr>
        <w:t>１</w:t>
      </w:r>
      <w:r w:rsidRPr="009373DE">
        <w:rPr>
          <w:rFonts w:asciiTheme="majorEastAsia" w:eastAsiaTheme="majorEastAsia" w:hAnsiTheme="majorEastAsia" w:hint="eastAsia"/>
        </w:rPr>
        <w:t xml:space="preserve">　</w:t>
      </w:r>
      <w:r>
        <w:rPr>
          <w:rFonts w:asciiTheme="majorEastAsia" w:eastAsiaTheme="majorEastAsia" w:hAnsiTheme="majorEastAsia" w:hint="eastAsia"/>
        </w:rPr>
        <w:t>産業</w:t>
      </w:r>
      <w:r w:rsidRPr="009373DE">
        <w:rPr>
          <w:rFonts w:asciiTheme="majorEastAsia" w:eastAsiaTheme="majorEastAsia" w:hAnsiTheme="majorEastAsia" w:hint="eastAsia"/>
        </w:rPr>
        <w:t>廃棄物処理業の許可を要しない者に係る特例の創設（規則</w:t>
      </w:r>
      <w:r>
        <w:rPr>
          <w:rFonts w:asciiTheme="majorEastAsia" w:eastAsiaTheme="majorEastAsia" w:hAnsiTheme="majorEastAsia" w:hint="eastAsia"/>
        </w:rPr>
        <w:t>第９</w:t>
      </w:r>
      <w:r w:rsidRPr="009373DE">
        <w:rPr>
          <w:rFonts w:asciiTheme="majorEastAsia" w:eastAsiaTheme="majorEastAsia" w:hAnsiTheme="majorEastAsia" w:hint="eastAsia"/>
        </w:rPr>
        <w:t>条第14号</w:t>
      </w:r>
      <w:r>
        <w:rPr>
          <w:rFonts w:asciiTheme="majorEastAsia" w:eastAsiaTheme="majorEastAsia" w:hAnsiTheme="majorEastAsia" w:hint="eastAsia"/>
        </w:rPr>
        <w:t>、第10</w:t>
      </w:r>
      <w:r w:rsidRPr="009373DE">
        <w:rPr>
          <w:rFonts w:asciiTheme="majorEastAsia" w:eastAsiaTheme="majorEastAsia" w:hAnsiTheme="majorEastAsia" w:hint="eastAsia"/>
        </w:rPr>
        <w:t>条の３第10号</w:t>
      </w:r>
      <w:r>
        <w:rPr>
          <w:rFonts w:asciiTheme="majorEastAsia" w:eastAsiaTheme="majorEastAsia" w:hAnsiTheme="majorEastAsia" w:hint="eastAsia"/>
        </w:rPr>
        <w:t>、第10条の11第６号及び第10条の15第４号</w:t>
      </w:r>
      <w:r w:rsidRPr="009373DE">
        <w:rPr>
          <w:rFonts w:asciiTheme="majorEastAsia" w:eastAsiaTheme="majorEastAsia" w:hAnsiTheme="majorEastAsia" w:hint="eastAsia"/>
        </w:rPr>
        <w:t>）</w:t>
      </w:r>
    </w:p>
    <w:p w:rsidR="00C569B3" w:rsidRDefault="00C569B3" w:rsidP="005529DB">
      <w:pPr>
        <w:pStyle w:val="aa"/>
        <w:ind w:left="210" w:hangingChars="100" w:hanging="210"/>
        <w:jc w:val="left"/>
      </w:pPr>
      <w:r>
        <w:rPr>
          <w:rFonts w:hint="eastAsia"/>
        </w:rPr>
        <w:t xml:space="preserve">　　災害その他やむを得ない事由により緊急に生活環境の保全上の支障の除去又は発生の防止のための措置を講ずるために、環境大臣または都道府県知事が特に必要があると認める場合において、当該事由を勘案して環境大臣または都道府県知事が定める期間に産業廃棄物を適正に処理する能力がある者として環境大臣または都道府県知事が指定する者については、産業廃棄物処理業の許可を不要とするもの。</w:t>
      </w:r>
    </w:p>
    <w:p w:rsidR="00C569B3" w:rsidRDefault="00C569B3" w:rsidP="005529DB">
      <w:pPr>
        <w:pStyle w:val="aa"/>
        <w:jc w:val="left"/>
      </w:pPr>
    </w:p>
    <w:p w:rsidR="00C569B3" w:rsidRPr="00580012" w:rsidRDefault="00C569B3" w:rsidP="005529DB">
      <w:pPr>
        <w:pStyle w:val="aa"/>
        <w:ind w:left="210" w:hangingChars="100" w:hanging="210"/>
        <w:jc w:val="left"/>
        <w:rPr>
          <w:rFonts w:asciiTheme="majorEastAsia" w:eastAsiaTheme="majorEastAsia" w:hAnsiTheme="majorEastAsia"/>
        </w:rPr>
      </w:pPr>
      <w:r>
        <w:rPr>
          <w:rFonts w:asciiTheme="majorEastAsia" w:eastAsiaTheme="majorEastAsia" w:hAnsiTheme="majorEastAsia" w:hint="eastAsia"/>
        </w:rPr>
        <w:t>２</w:t>
      </w:r>
      <w:r w:rsidRPr="00580012">
        <w:rPr>
          <w:rFonts w:asciiTheme="majorEastAsia" w:eastAsiaTheme="majorEastAsia" w:hAnsiTheme="majorEastAsia" w:hint="eastAsia"/>
        </w:rPr>
        <w:t xml:space="preserve">　新型インフルエンザ等まん延時に処理が滞った産業廃棄物の保管について（規則第７条の８第１項第７号及び同条第３項）</w:t>
      </w:r>
    </w:p>
    <w:p w:rsidR="00C569B3" w:rsidRPr="00E1606F" w:rsidRDefault="00C569B3" w:rsidP="005529DB">
      <w:pPr>
        <w:pStyle w:val="aa"/>
        <w:ind w:left="210" w:hangingChars="100" w:hanging="210"/>
        <w:jc w:val="left"/>
        <w:rPr>
          <w:rFonts w:asciiTheme="minorEastAsia" w:eastAsiaTheme="minorEastAsia" w:hAnsiTheme="minorEastAsia"/>
        </w:rPr>
      </w:pPr>
      <w:r w:rsidRPr="00E1606F">
        <w:rPr>
          <w:rFonts w:asciiTheme="minorEastAsia" w:eastAsiaTheme="minorEastAsia" w:hAnsiTheme="minorEastAsia" w:hint="eastAsia"/>
        </w:rPr>
        <w:t xml:space="preserve">　　処分又は再生を行う処理施設において、事業者（自らがその産業廃棄物の処分又は再生を行う者に限る。）又は優良産業廃棄物処分業者が、下記の廃棄物を処分又は再生のために保管する場合であって、その保管が新型インフルエンザ等（新型コロナウイルス感染症を含む。）による当該処理施設の運転の停止その他の新型インフルエンザ等に起因するやむを得ない理由により行う保管であるときは、処理施設の１日分の処理能力に下記のそれぞれの日数を乗じて得た数量まで保管容量の上限を拡大するもの。</w:t>
      </w:r>
    </w:p>
    <w:p w:rsidR="00C569B3" w:rsidRPr="00E1606F" w:rsidRDefault="00C569B3" w:rsidP="005529DB">
      <w:pPr>
        <w:pStyle w:val="aa"/>
        <w:jc w:val="left"/>
        <w:rPr>
          <w:rFonts w:asciiTheme="minorEastAsia" w:eastAsiaTheme="minorEastAsia" w:hAnsiTheme="minorEastAsia"/>
        </w:rPr>
      </w:pPr>
      <w:r w:rsidRPr="00E1606F">
        <w:rPr>
          <w:rFonts w:asciiTheme="minorEastAsia" w:eastAsiaTheme="minorEastAsia" w:hAnsiTheme="minorEastAsia" w:hint="eastAsia"/>
        </w:rPr>
        <w:lastRenderedPageBreak/>
        <w:t>（１）汚泥（令第６条第３号トに規定する有機性の汚泥を除く。）</w:t>
      </w:r>
      <w:r w:rsidRPr="00E1606F">
        <w:rPr>
          <w:rFonts w:asciiTheme="minorEastAsia" w:eastAsiaTheme="minorEastAsia" w:hAnsiTheme="minorEastAsia"/>
        </w:rPr>
        <w:t>35</w:t>
      </w:r>
      <w:r w:rsidRPr="00E1606F">
        <w:rPr>
          <w:rFonts w:asciiTheme="minorEastAsia" w:eastAsiaTheme="minorEastAsia" w:hAnsiTheme="minorEastAsia" w:hint="eastAsia"/>
        </w:rPr>
        <w:t>日</w:t>
      </w:r>
    </w:p>
    <w:p w:rsidR="00C569B3" w:rsidRPr="00E1606F" w:rsidRDefault="00C569B3" w:rsidP="005529DB">
      <w:pPr>
        <w:pStyle w:val="aa"/>
        <w:ind w:left="420" w:hangingChars="200" w:hanging="420"/>
        <w:jc w:val="left"/>
        <w:rPr>
          <w:rFonts w:asciiTheme="minorEastAsia" w:eastAsiaTheme="minorEastAsia" w:hAnsiTheme="minorEastAsia"/>
        </w:rPr>
      </w:pPr>
      <w:r w:rsidRPr="00E1606F">
        <w:rPr>
          <w:rFonts w:asciiTheme="minorEastAsia" w:eastAsiaTheme="minorEastAsia" w:hAnsiTheme="minorEastAsia" w:hint="eastAsia"/>
        </w:rPr>
        <w:t>（２）安定型産業廃棄物（令第６条第１項第３号イに規定する安定型産業廃棄物をいい、廃プラスチック類並びに（５）及び（６）に掲げる産業廃棄物を除く。）　35日</w:t>
      </w:r>
    </w:p>
    <w:p w:rsidR="00C569B3" w:rsidRPr="00E1606F" w:rsidRDefault="00C569B3" w:rsidP="005529DB">
      <w:pPr>
        <w:rPr>
          <w:rFonts w:asciiTheme="minorEastAsia" w:eastAsiaTheme="minorEastAsia" w:hAnsiTheme="minorEastAsia"/>
        </w:rPr>
      </w:pPr>
      <w:r w:rsidRPr="00E1606F">
        <w:rPr>
          <w:rFonts w:asciiTheme="minorEastAsia" w:eastAsiaTheme="minorEastAsia" w:hAnsiTheme="minorEastAsia" w:hint="eastAsia"/>
        </w:rPr>
        <w:t>（３）鉱さい　35日</w:t>
      </w:r>
    </w:p>
    <w:p w:rsidR="00C569B3" w:rsidRPr="00E1606F" w:rsidRDefault="00C569B3" w:rsidP="005529DB">
      <w:pPr>
        <w:rPr>
          <w:rFonts w:asciiTheme="minorEastAsia" w:eastAsiaTheme="minorEastAsia" w:hAnsiTheme="minorEastAsia"/>
        </w:rPr>
      </w:pPr>
      <w:r w:rsidRPr="00E1606F">
        <w:rPr>
          <w:rFonts w:asciiTheme="minorEastAsia" w:eastAsiaTheme="minorEastAsia" w:hAnsiTheme="minorEastAsia" w:hint="eastAsia"/>
        </w:rPr>
        <w:t>（４）ばいじん　35日</w:t>
      </w:r>
    </w:p>
    <w:p w:rsidR="00C569B3" w:rsidRPr="00E1606F" w:rsidRDefault="00C569B3" w:rsidP="005529DB">
      <w:pPr>
        <w:ind w:left="420" w:hangingChars="200" w:hanging="420"/>
        <w:rPr>
          <w:rFonts w:asciiTheme="minorEastAsia" w:eastAsiaTheme="minorEastAsia" w:hAnsiTheme="minorEastAsia"/>
        </w:rPr>
      </w:pPr>
      <w:r w:rsidRPr="00E1606F">
        <w:rPr>
          <w:rFonts w:asciiTheme="minorEastAsia" w:eastAsiaTheme="minorEastAsia" w:hAnsiTheme="minorEastAsia" w:hint="eastAsia"/>
        </w:rPr>
        <w:t>（５）建設業に係る産業廃棄物（工作物の新築、改築若しくは除去に伴って生じた木くず、コンクリートの破片（石綿含有産業廃棄物を除く。）であって、分別されたものに限る。）　49日</w:t>
      </w:r>
    </w:p>
    <w:p w:rsidR="00C569B3" w:rsidRPr="00E1606F" w:rsidRDefault="00C569B3" w:rsidP="005529DB">
      <w:pPr>
        <w:ind w:left="420" w:hangingChars="200" w:hanging="420"/>
        <w:rPr>
          <w:rFonts w:asciiTheme="minorEastAsia" w:eastAsiaTheme="minorEastAsia" w:hAnsiTheme="minorEastAsia"/>
        </w:rPr>
      </w:pPr>
      <w:r w:rsidRPr="00E1606F">
        <w:rPr>
          <w:rFonts w:asciiTheme="minorEastAsia" w:eastAsiaTheme="minorEastAsia" w:hAnsiTheme="minorEastAsia" w:hint="eastAsia"/>
        </w:rPr>
        <w:t xml:space="preserve">（６）建設業に係る産業廃棄物（工作物の新築、改築若しくは除去に伴って生じたアスファルト・コンクリートの破片であって、分別されたものに限る。）　</w:t>
      </w:r>
      <w:r w:rsidRPr="00E1606F">
        <w:rPr>
          <w:rFonts w:asciiTheme="minorEastAsia" w:eastAsiaTheme="minorEastAsia" w:hAnsiTheme="minorEastAsia"/>
        </w:rPr>
        <w:t>91</w:t>
      </w:r>
      <w:r w:rsidRPr="00E1606F">
        <w:rPr>
          <w:rFonts w:asciiTheme="minorEastAsia" w:eastAsiaTheme="minorEastAsia" w:hAnsiTheme="minorEastAsia" w:hint="eastAsia"/>
        </w:rPr>
        <w:t>日</w:t>
      </w:r>
    </w:p>
    <w:p w:rsidR="0036200C" w:rsidRDefault="0036200C" w:rsidP="004E21E5">
      <w:pPr>
        <w:rPr>
          <w:rFonts w:asciiTheme="minorEastAsia" w:eastAsiaTheme="minorEastAsia" w:hAnsiTheme="minorEastAsia"/>
        </w:rPr>
      </w:pPr>
    </w:p>
    <w:p w:rsidR="006D749D" w:rsidRPr="000E52AB" w:rsidRDefault="006D749D"/>
    <w:p w:rsidR="006D749D" w:rsidRDefault="006D749D"/>
    <w:p w:rsidR="006D749D" w:rsidRDefault="006D749D"/>
    <w:p w:rsidR="006D1C5F" w:rsidRDefault="006D1C5F"/>
    <w:p w:rsidR="00D322B4" w:rsidRDefault="00D322B4"/>
    <w:p w:rsidR="00D322B4" w:rsidRDefault="00D322B4"/>
    <w:p w:rsidR="006D1C5F" w:rsidRDefault="006D1C5F"/>
    <w:p w:rsidR="006D1C5F" w:rsidRPr="00B25976" w:rsidRDefault="008177B6">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2759075</wp:posOffset>
                </wp:positionH>
                <wp:positionV relativeFrom="paragraph">
                  <wp:posOffset>229235</wp:posOffset>
                </wp:positionV>
                <wp:extent cx="3162300" cy="10858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085850"/>
                        </a:xfrm>
                        <a:prstGeom prst="rect">
                          <a:avLst/>
                        </a:prstGeom>
                        <a:solidFill>
                          <a:srgbClr val="FFFFFF"/>
                        </a:solidFill>
                        <a:ln w="9525">
                          <a:solidFill>
                            <a:srgbClr val="000000"/>
                          </a:solidFill>
                          <a:miter lim="800000"/>
                          <a:headEnd/>
                          <a:tailEnd/>
                        </a:ln>
                      </wps:spPr>
                      <wps:txbx>
                        <w:txbxContent>
                          <w:p w:rsidR="00667DCA" w:rsidRDefault="00667DCA" w:rsidP="004B143B">
                            <w:pPr>
                              <w:spacing w:line="300" w:lineRule="exact"/>
                            </w:pPr>
                            <w:r>
                              <w:rPr>
                                <w:rFonts w:hint="eastAsia"/>
                              </w:rPr>
                              <w:t xml:space="preserve">　</w:t>
                            </w:r>
                            <w:r w:rsidR="002A7794">
                              <w:rPr>
                                <w:rFonts w:hint="eastAsia"/>
                              </w:rPr>
                              <w:t>長野県</w:t>
                            </w:r>
                            <w:r w:rsidR="00B25976">
                              <w:rPr>
                                <w:rFonts w:hint="eastAsia"/>
                              </w:rPr>
                              <w:t>環境部資源循環推進課</w:t>
                            </w:r>
                          </w:p>
                          <w:p w:rsidR="00667DCA" w:rsidRPr="004B143B" w:rsidRDefault="002A7794" w:rsidP="004E21E5">
                            <w:pPr>
                              <w:spacing w:line="300" w:lineRule="exact"/>
                            </w:pPr>
                            <w:r>
                              <w:rPr>
                                <w:rFonts w:hint="eastAsia"/>
                              </w:rPr>
                              <w:t xml:space="preserve">　</w:t>
                            </w:r>
                            <w:r w:rsidR="00B25976">
                              <w:rPr>
                                <w:rFonts w:hint="eastAsia"/>
                              </w:rPr>
                              <w:t>課長</w:t>
                            </w:r>
                            <w:r w:rsidR="00B25976">
                              <w:t>：</w:t>
                            </w:r>
                            <w:r>
                              <w:rPr>
                                <w:rFonts w:hint="eastAsia"/>
                              </w:rPr>
                              <w:t>伊東</w:t>
                            </w:r>
                            <w:r w:rsidR="0083584F">
                              <w:rPr>
                                <w:rFonts w:hint="eastAsia"/>
                              </w:rPr>
                              <w:t xml:space="preserve"> </w:t>
                            </w:r>
                            <w:r>
                              <w:rPr>
                                <w:rFonts w:hint="eastAsia"/>
                              </w:rPr>
                              <w:t>和徳</w:t>
                            </w:r>
                            <w:r w:rsidR="004E21E5">
                              <w:rPr>
                                <w:rFonts w:hint="eastAsia"/>
                              </w:rPr>
                              <w:t xml:space="preserve">　</w:t>
                            </w:r>
                            <w:r w:rsidR="004E21E5">
                              <w:t xml:space="preserve">　担当：</w:t>
                            </w:r>
                            <w:r w:rsidR="004B143B">
                              <w:t>山崎　千晴</w:t>
                            </w:r>
                          </w:p>
                          <w:p w:rsidR="00667DCA" w:rsidRDefault="00667DCA" w:rsidP="004B143B">
                            <w:pPr>
                              <w:spacing w:line="300" w:lineRule="exact"/>
                              <w:ind w:firstLineChars="100" w:firstLine="210"/>
                            </w:pPr>
                            <w:r>
                              <w:rPr>
                                <w:rFonts w:hint="eastAsia"/>
                              </w:rPr>
                              <w:t>電　話：　０２６－２３５－７１</w:t>
                            </w:r>
                            <w:r w:rsidR="006D749D">
                              <w:rPr>
                                <w:rFonts w:hint="eastAsia"/>
                              </w:rPr>
                              <w:t>６４</w:t>
                            </w:r>
                            <w:r>
                              <w:rPr>
                                <w:rFonts w:hint="eastAsia"/>
                              </w:rPr>
                              <w:t xml:space="preserve">（直通）　</w:t>
                            </w:r>
                          </w:p>
                          <w:p w:rsidR="00667DCA" w:rsidRDefault="00667DCA" w:rsidP="004B143B">
                            <w:pPr>
                              <w:spacing w:line="300" w:lineRule="exact"/>
                              <w:ind w:firstLineChars="100" w:firstLine="210"/>
                            </w:pPr>
                            <w:r>
                              <w:rPr>
                                <w:rFonts w:hint="eastAsia"/>
                              </w:rPr>
                              <w:t>ＦＡＸ：　０２６－２３５－７２５９</w:t>
                            </w:r>
                          </w:p>
                          <w:p w:rsidR="00667DCA" w:rsidRPr="00890B86" w:rsidRDefault="00667DCA" w:rsidP="004B143B">
                            <w:pPr>
                              <w:spacing w:line="300" w:lineRule="exact"/>
                              <w:ind w:firstLineChars="100" w:firstLine="210"/>
                            </w:pPr>
                            <w:r>
                              <w:rPr>
                                <w:rFonts w:hint="eastAsia"/>
                              </w:rPr>
                              <w:t>Ｅメール：</w:t>
                            </w:r>
                            <w:r w:rsidR="004B143B">
                              <w:rPr>
                                <w:rFonts w:ascii="ＭＳ 明朝" w:hAnsi="ＭＳ 明朝" w:hint="eastAsia"/>
                              </w:rPr>
                              <w:t>junkan</w:t>
                            </w:r>
                            <w:r w:rsidRPr="00A4015A">
                              <w:rPr>
                                <w:rFonts w:ascii="ＭＳ 明朝" w:hAnsi="ＭＳ 明朝"/>
                              </w:rPr>
                              <w:t>@pref.nagano.lg.jp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7.25pt;margin-top:18.05pt;width:249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">
                <v:textbox inset="5.85pt,.7pt,5.85pt,.7pt">
                  <w:txbxContent>
                    <w:p w:rsidR="00667DCA" w:rsidRDefault="00667DCA" w:rsidP="004B143B">
                      <w:pPr>
                        <w:spacing w:line="300" w:lineRule="exact"/>
                      </w:pPr>
                      <w:r>
                        <w:rPr>
                          <w:rFonts w:hint="eastAsia"/>
                        </w:rPr>
                        <w:t xml:space="preserve">　</w:t>
                      </w:r>
                      <w:r w:rsidR="002A7794">
                        <w:rPr>
                          <w:rFonts w:hint="eastAsia"/>
                        </w:rPr>
                        <w:t>長野県</w:t>
                      </w:r>
                      <w:r w:rsidR="00B25976">
                        <w:rPr>
                          <w:rFonts w:hint="eastAsia"/>
                        </w:rPr>
                        <w:t>環境部資源循環推進課</w:t>
                      </w:r>
                    </w:p>
                    <w:p w:rsidR="00667DCA" w:rsidRPr="004B143B" w:rsidRDefault="002A7794" w:rsidP="004E21E5">
                      <w:pPr>
                        <w:spacing w:line="300" w:lineRule="exact"/>
                      </w:pPr>
                      <w:r>
                        <w:rPr>
                          <w:rFonts w:hint="eastAsia"/>
                        </w:rPr>
                        <w:t xml:space="preserve">　</w:t>
                      </w:r>
                      <w:r w:rsidR="00B25976">
                        <w:rPr>
                          <w:rFonts w:hint="eastAsia"/>
                        </w:rPr>
                        <w:t>課長</w:t>
                      </w:r>
                      <w:r w:rsidR="00B25976">
                        <w:t>：</w:t>
                      </w:r>
                      <w:r>
                        <w:rPr>
                          <w:rFonts w:hint="eastAsia"/>
                        </w:rPr>
                        <w:t>伊東</w:t>
                      </w:r>
                      <w:r w:rsidR="0083584F">
                        <w:rPr>
                          <w:rFonts w:hint="eastAsia"/>
                        </w:rPr>
                        <w:t xml:space="preserve"> </w:t>
                      </w:r>
                      <w:r>
                        <w:rPr>
                          <w:rFonts w:hint="eastAsia"/>
                        </w:rPr>
                        <w:t>和徳</w:t>
                      </w:r>
                      <w:r w:rsidR="004E21E5">
                        <w:rPr>
                          <w:rFonts w:hint="eastAsia"/>
                        </w:rPr>
                        <w:t xml:space="preserve">　</w:t>
                      </w:r>
                      <w:r w:rsidR="004E21E5">
                        <w:t xml:space="preserve">　担当：</w:t>
                      </w:r>
                      <w:r w:rsidR="004B143B">
                        <w:t>山崎　千晴</w:t>
                      </w:r>
                    </w:p>
                    <w:p w:rsidR="00667DCA" w:rsidRDefault="00667DCA" w:rsidP="004B143B">
                      <w:pPr>
                        <w:spacing w:line="300" w:lineRule="exact"/>
                        <w:ind w:firstLineChars="100" w:firstLine="210"/>
                      </w:pPr>
                      <w:r>
                        <w:rPr>
                          <w:rFonts w:hint="eastAsia"/>
                        </w:rPr>
                        <w:t>電　話：　０２６－２３５－７１</w:t>
                      </w:r>
                      <w:r w:rsidR="006D749D">
                        <w:rPr>
                          <w:rFonts w:hint="eastAsia"/>
                        </w:rPr>
                        <w:t>６４</w:t>
                      </w:r>
                      <w:r>
                        <w:rPr>
                          <w:rFonts w:hint="eastAsia"/>
                        </w:rPr>
                        <w:t xml:space="preserve">（直通）　</w:t>
                      </w:r>
                    </w:p>
                    <w:p w:rsidR="00667DCA" w:rsidRDefault="00667DCA" w:rsidP="004B143B">
                      <w:pPr>
                        <w:spacing w:line="300" w:lineRule="exact"/>
                        <w:ind w:firstLineChars="100" w:firstLine="210"/>
                      </w:pPr>
                      <w:r>
                        <w:rPr>
                          <w:rFonts w:hint="eastAsia"/>
                        </w:rPr>
                        <w:t>ＦＡＸ：　０２６－２３５－７２５９</w:t>
                      </w:r>
                    </w:p>
                    <w:p w:rsidR="00667DCA" w:rsidRPr="00890B86" w:rsidRDefault="00667DCA" w:rsidP="004B143B">
                      <w:pPr>
                        <w:spacing w:line="300" w:lineRule="exact"/>
                        <w:ind w:firstLineChars="100" w:firstLine="210"/>
                      </w:pPr>
                      <w:r>
                        <w:rPr>
                          <w:rFonts w:hint="eastAsia"/>
                        </w:rPr>
                        <w:t>Ｅメール：</w:t>
                      </w:r>
                      <w:r w:rsidR="004B143B">
                        <w:rPr>
                          <w:rFonts w:ascii="ＭＳ 明朝" w:hAnsi="ＭＳ 明朝" w:hint="eastAsia"/>
                        </w:rPr>
                        <w:t>junkan</w:t>
                      </w:r>
                      <w:r w:rsidRPr="00A4015A">
                        <w:rPr>
                          <w:rFonts w:ascii="ＭＳ 明朝" w:hAnsi="ＭＳ 明朝"/>
                        </w:rPr>
                        <w:t>@pref.nagano.lg.jp</w:t>
                      </w:r>
                    </w:p>
                  </w:txbxContent>
                </v:textbox>
              </v:rect>
            </w:pict>
          </mc:Fallback>
        </mc:AlternateContent>
      </w:r>
    </w:p>
    <w:sectPr w:rsidR="006D1C5F" w:rsidRPr="00B25976" w:rsidSect="005529DB">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1B" w:rsidRDefault="0072191B" w:rsidP="00D562E3">
      <w:r>
        <w:separator/>
      </w:r>
    </w:p>
  </w:endnote>
  <w:endnote w:type="continuationSeparator" w:id="0">
    <w:p w:rsidR="0072191B" w:rsidRDefault="0072191B" w:rsidP="00D5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1B" w:rsidRDefault="0072191B" w:rsidP="00D562E3">
      <w:r>
        <w:separator/>
      </w:r>
    </w:p>
  </w:footnote>
  <w:footnote w:type="continuationSeparator" w:id="0">
    <w:p w:rsidR="0072191B" w:rsidRDefault="0072191B" w:rsidP="00D56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80"/>
    <w:rsid w:val="00022260"/>
    <w:rsid w:val="00043990"/>
    <w:rsid w:val="00063AF7"/>
    <w:rsid w:val="000925E1"/>
    <w:rsid w:val="00096C0D"/>
    <w:rsid w:val="000C395F"/>
    <w:rsid w:val="000E52AB"/>
    <w:rsid w:val="00137E6F"/>
    <w:rsid w:val="00141F83"/>
    <w:rsid w:val="00157AF0"/>
    <w:rsid w:val="00175C53"/>
    <w:rsid w:val="001B6C41"/>
    <w:rsid w:val="001C7D51"/>
    <w:rsid w:val="001F08A3"/>
    <w:rsid w:val="00200604"/>
    <w:rsid w:val="00215C81"/>
    <w:rsid w:val="00233D9E"/>
    <w:rsid w:val="00235C6F"/>
    <w:rsid w:val="00263464"/>
    <w:rsid w:val="00277B91"/>
    <w:rsid w:val="00283D4A"/>
    <w:rsid w:val="002A7794"/>
    <w:rsid w:val="002C1F10"/>
    <w:rsid w:val="002C7CCC"/>
    <w:rsid w:val="002E0E1D"/>
    <w:rsid w:val="00315E6D"/>
    <w:rsid w:val="00316A68"/>
    <w:rsid w:val="00360B65"/>
    <w:rsid w:val="0036200C"/>
    <w:rsid w:val="00375CA1"/>
    <w:rsid w:val="0038266D"/>
    <w:rsid w:val="003943A2"/>
    <w:rsid w:val="003B45F0"/>
    <w:rsid w:val="004136B2"/>
    <w:rsid w:val="00414E27"/>
    <w:rsid w:val="00453D80"/>
    <w:rsid w:val="004848B6"/>
    <w:rsid w:val="004B143B"/>
    <w:rsid w:val="004E21E5"/>
    <w:rsid w:val="004E7F80"/>
    <w:rsid w:val="00502B5A"/>
    <w:rsid w:val="005458BE"/>
    <w:rsid w:val="005529DB"/>
    <w:rsid w:val="00561EE6"/>
    <w:rsid w:val="005700FB"/>
    <w:rsid w:val="0059343D"/>
    <w:rsid w:val="005A48F0"/>
    <w:rsid w:val="005A792E"/>
    <w:rsid w:val="005E3869"/>
    <w:rsid w:val="006341AA"/>
    <w:rsid w:val="00636E7B"/>
    <w:rsid w:val="00637FB5"/>
    <w:rsid w:val="00640434"/>
    <w:rsid w:val="0066295A"/>
    <w:rsid w:val="00667BE3"/>
    <w:rsid w:val="00667DCA"/>
    <w:rsid w:val="006B7FA3"/>
    <w:rsid w:val="006D1C5F"/>
    <w:rsid w:val="006D749D"/>
    <w:rsid w:val="00717047"/>
    <w:rsid w:val="0072191B"/>
    <w:rsid w:val="00784178"/>
    <w:rsid w:val="008032F1"/>
    <w:rsid w:val="008177B6"/>
    <w:rsid w:val="0083584F"/>
    <w:rsid w:val="0086009F"/>
    <w:rsid w:val="00874E2F"/>
    <w:rsid w:val="008819A8"/>
    <w:rsid w:val="008B6B6C"/>
    <w:rsid w:val="008E56D2"/>
    <w:rsid w:val="008F0B6C"/>
    <w:rsid w:val="00906059"/>
    <w:rsid w:val="009655A2"/>
    <w:rsid w:val="009C3479"/>
    <w:rsid w:val="00A17129"/>
    <w:rsid w:val="00A4015A"/>
    <w:rsid w:val="00A6299D"/>
    <w:rsid w:val="00AB5F15"/>
    <w:rsid w:val="00AC0AC0"/>
    <w:rsid w:val="00B207A5"/>
    <w:rsid w:val="00B24516"/>
    <w:rsid w:val="00B25976"/>
    <w:rsid w:val="00B40A75"/>
    <w:rsid w:val="00B52D82"/>
    <w:rsid w:val="00B731FB"/>
    <w:rsid w:val="00BB126F"/>
    <w:rsid w:val="00C14BD4"/>
    <w:rsid w:val="00C5330D"/>
    <w:rsid w:val="00C569B3"/>
    <w:rsid w:val="00C7187F"/>
    <w:rsid w:val="00CA1B0D"/>
    <w:rsid w:val="00D1115E"/>
    <w:rsid w:val="00D322B4"/>
    <w:rsid w:val="00D53577"/>
    <w:rsid w:val="00D562E3"/>
    <w:rsid w:val="00D72DF1"/>
    <w:rsid w:val="00D74041"/>
    <w:rsid w:val="00D757FC"/>
    <w:rsid w:val="00D956BA"/>
    <w:rsid w:val="00DE1B5F"/>
    <w:rsid w:val="00E01633"/>
    <w:rsid w:val="00E17D4E"/>
    <w:rsid w:val="00E325BD"/>
    <w:rsid w:val="00E53580"/>
    <w:rsid w:val="00E84E96"/>
    <w:rsid w:val="00E92ACC"/>
    <w:rsid w:val="00EC11EB"/>
    <w:rsid w:val="00EF6FA0"/>
    <w:rsid w:val="00F41FC3"/>
    <w:rsid w:val="00F427D2"/>
    <w:rsid w:val="00F5413F"/>
    <w:rsid w:val="00F71456"/>
    <w:rsid w:val="00F81E22"/>
    <w:rsid w:val="00FA6FCF"/>
    <w:rsid w:val="00FB2AC7"/>
    <w:rsid w:val="00FB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81EE658"/>
  <w15:docId w15:val="{E7961BB5-1DC6-47E8-BA36-9309081C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62E3"/>
    <w:pPr>
      <w:tabs>
        <w:tab w:val="center" w:pos="4252"/>
        <w:tab w:val="right" w:pos="8504"/>
      </w:tabs>
      <w:snapToGrid w:val="0"/>
    </w:pPr>
  </w:style>
  <w:style w:type="character" w:customStyle="1" w:styleId="a4">
    <w:name w:val="ヘッダー (文字)"/>
    <w:link w:val="a3"/>
    <w:rsid w:val="00D562E3"/>
    <w:rPr>
      <w:kern w:val="2"/>
      <w:sz w:val="21"/>
      <w:szCs w:val="24"/>
    </w:rPr>
  </w:style>
  <w:style w:type="paragraph" w:styleId="a5">
    <w:name w:val="footer"/>
    <w:basedOn w:val="a"/>
    <w:link w:val="a6"/>
    <w:rsid w:val="00D562E3"/>
    <w:pPr>
      <w:tabs>
        <w:tab w:val="center" w:pos="4252"/>
        <w:tab w:val="right" w:pos="8504"/>
      </w:tabs>
      <w:snapToGrid w:val="0"/>
    </w:pPr>
  </w:style>
  <w:style w:type="character" w:customStyle="1" w:styleId="a6">
    <w:name w:val="フッター (文字)"/>
    <w:link w:val="a5"/>
    <w:rsid w:val="00D562E3"/>
    <w:rPr>
      <w:kern w:val="2"/>
      <w:sz w:val="21"/>
      <w:szCs w:val="24"/>
    </w:rPr>
  </w:style>
  <w:style w:type="paragraph" w:styleId="a7">
    <w:name w:val="Balloon Text"/>
    <w:basedOn w:val="a"/>
    <w:link w:val="a8"/>
    <w:rsid w:val="0083584F"/>
    <w:rPr>
      <w:rFonts w:asciiTheme="majorHAnsi" w:eastAsiaTheme="majorEastAsia" w:hAnsiTheme="majorHAnsi" w:cstheme="majorBidi"/>
      <w:sz w:val="18"/>
      <w:szCs w:val="18"/>
    </w:rPr>
  </w:style>
  <w:style w:type="character" w:customStyle="1" w:styleId="a8">
    <w:name w:val="吹き出し (文字)"/>
    <w:basedOn w:val="a0"/>
    <w:link w:val="a7"/>
    <w:rsid w:val="0083584F"/>
    <w:rPr>
      <w:rFonts w:asciiTheme="majorHAnsi" w:eastAsiaTheme="majorEastAsia" w:hAnsiTheme="majorHAnsi" w:cstheme="majorBidi"/>
      <w:kern w:val="2"/>
      <w:sz w:val="18"/>
      <w:szCs w:val="18"/>
    </w:rPr>
  </w:style>
  <w:style w:type="character" w:styleId="a9">
    <w:name w:val="Hyperlink"/>
    <w:basedOn w:val="a0"/>
    <w:rsid w:val="00B25976"/>
    <w:rPr>
      <w:color w:val="0563C1" w:themeColor="hyperlink"/>
      <w:u w:val="single"/>
    </w:rPr>
  </w:style>
  <w:style w:type="paragraph" w:customStyle="1" w:styleId="Default">
    <w:name w:val="Default"/>
    <w:rsid w:val="000E52AB"/>
    <w:pPr>
      <w:widowControl w:val="0"/>
      <w:autoSpaceDE w:val="0"/>
      <w:autoSpaceDN w:val="0"/>
      <w:adjustRightInd w:val="0"/>
    </w:pPr>
    <w:rPr>
      <w:rFonts w:ascii="ＭＳ 明朝" w:cs="ＭＳ 明朝"/>
      <w:color w:val="000000"/>
      <w:sz w:val="24"/>
      <w:szCs w:val="24"/>
    </w:rPr>
  </w:style>
  <w:style w:type="paragraph" w:styleId="aa">
    <w:name w:val="Closing"/>
    <w:basedOn w:val="a"/>
    <w:link w:val="ab"/>
    <w:unhideWhenUsed/>
    <w:rsid w:val="00C569B3"/>
    <w:pPr>
      <w:jc w:val="right"/>
    </w:pPr>
  </w:style>
  <w:style w:type="character" w:customStyle="1" w:styleId="ab">
    <w:name w:val="結語 (文字)"/>
    <w:basedOn w:val="a0"/>
    <w:link w:val="aa"/>
    <w:rsid w:val="00C569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3F77-95B3-4453-A1EB-62C8B2B6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長野県</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管理者</dc:creator>
  <cp:keywords/>
  <cp:lastModifiedBy>Administrator</cp:lastModifiedBy>
  <cp:revision>35</cp:revision>
  <cp:lastPrinted>2020-03-30T04:51:00Z</cp:lastPrinted>
  <dcterms:created xsi:type="dcterms:W3CDTF">2018-12-28T00:30:00Z</dcterms:created>
  <dcterms:modified xsi:type="dcterms:W3CDTF">2020-05-07T23:50:00Z</dcterms:modified>
</cp:coreProperties>
</file>